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A1D7" w14:textId="3F662D2E" w:rsidR="005C54EF" w:rsidRDefault="005C54EF" w:rsidP="005C54EF">
      <w:pPr>
        <w:jc w:val="center"/>
        <w:rPr>
          <w:rFonts w:ascii="Garamond" w:hAnsi="Garamond"/>
          <w:b/>
          <w:sz w:val="36"/>
          <w:szCs w:val="36"/>
        </w:rPr>
      </w:pPr>
      <w:r>
        <w:rPr>
          <w:noProof/>
        </w:rPr>
        <w:drawing>
          <wp:anchor distT="0" distB="0" distL="114300" distR="114300" simplePos="0" relativeHeight="251658240" behindDoc="1" locked="0" layoutInCell="1" allowOverlap="1" wp14:anchorId="7857F530" wp14:editId="61661A23">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Second Trimester – 17 Weeks</w:t>
      </w:r>
    </w:p>
    <w:p w14:paraId="288783C8" w14:textId="77777777" w:rsidR="00D23723" w:rsidRPr="00195830" w:rsidRDefault="00D23723" w:rsidP="00D23723">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How your baby is growing:</w:t>
      </w:r>
    </w:p>
    <w:p w14:paraId="71D75EDA" w14:textId="77777777" w:rsidR="00D23723" w:rsidRDefault="00D23723" w:rsidP="00D23723">
      <w:pPr>
        <w:spacing w:before="100" w:beforeAutospacing="1" w:after="100" w:afterAutospacing="1" w:line="240" w:lineRule="auto"/>
        <w:rPr>
          <w:rFonts w:ascii="Garamond" w:eastAsia="Times New Roman" w:hAnsi="Garamond" w:cs="Times New Roman"/>
          <w:sz w:val="28"/>
          <w:szCs w:val="28"/>
        </w:rPr>
      </w:pPr>
      <w:r w:rsidRPr="00195830">
        <w:rPr>
          <w:rFonts w:ascii="Garamond" w:eastAsia="Times New Roman" w:hAnsi="Garamond" w:cs="Times New Roman"/>
          <w:sz w:val="28"/>
          <w:szCs w:val="28"/>
        </w:rPr>
        <w:t>Baby measures a</w:t>
      </w:r>
      <w:r w:rsidR="008A03D6">
        <w:rPr>
          <w:rFonts w:ascii="Garamond" w:eastAsia="Times New Roman" w:hAnsi="Garamond" w:cs="Times New Roman"/>
          <w:sz w:val="28"/>
          <w:szCs w:val="28"/>
        </w:rPr>
        <w:t>round</w:t>
      </w:r>
      <w:r w:rsidRPr="00195830">
        <w:rPr>
          <w:rFonts w:ascii="Garamond" w:eastAsia="Times New Roman" w:hAnsi="Garamond" w:cs="Times New Roman"/>
          <w:sz w:val="28"/>
          <w:szCs w:val="28"/>
        </w:rPr>
        <w:t xml:space="preserve"> </w:t>
      </w:r>
      <w:r w:rsidR="008A03D6">
        <w:rPr>
          <w:rFonts w:ascii="Garamond" w:eastAsia="Times New Roman" w:hAnsi="Garamond" w:cs="Times New Roman"/>
          <w:sz w:val="28"/>
          <w:szCs w:val="28"/>
        </w:rPr>
        <w:t xml:space="preserve">5.1 inches </w:t>
      </w:r>
      <w:r w:rsidR="00E9273B">
        <w:rPr>
          <w:rFonts w:ascii="Garamond" w:eastAsia="Times New Roman" w:hAnsi="Garamond" w:cs="Times New Roman"/>
          <w:sz w:val="28"/>
          <w:szCs w:val="28"/>
        </w:rPr>
        <w:t xml:space="preserve">long </w:t>
      </w:r>
      <w:r w:rsidR="008A03D6">
        <w:rPr>
          <w:rFonts w:ascii="Garamond" w:eastAsia="Times New Roman" w:hAnsi="Garamond" w:cs="Times New Roman"/>
          <w:sz w:val="28"/>
          <w:szCs w:val="28"/>
        </w:rPr>
        <w:t xml:space="preserve">and </w:t>
      </w:r>
      <w:r w:rsidRPr="00195830">
        <w:rPr>
          <w:rFonts w:ascii="Garamond" w:eastAsia="Times New Roman" w:hAnsi="Garamond" w:cs="Times New Roman"/>
          <w:sz w:val="28"/>
          <w:szCs w:val="28"/>
        </w:rPr>
        <w:t xml:space="preserve">weighs about </w:t>
      </w:r>
      <w:r w:rsidR="008A03D6">
        <w:rPr>
          <w:rFonts w:ascii="Garamond" w:eastAsia="Times New Roman" w:hAnsi="Garamond" w:cs="Times New Roman"/>
          <w:sz w:val="28"/>
          <w:szCs w:val="28"/>
        </w:rPr>
        <w:t>5</w:t>
      </w:r>
      <w:r w:rsidRPr="00195830">
        <w:rPr>
          <w:rFonts w:ascii="Garamond" w:eastAsia="Times New Roman" w:hAnsi="Garamond" w:cs="Times New Roman"/>
          <w:sz w:val="28"/>
          <w:szCs w:val="28"/>
        </w:rPr>
        <w:t xml:space="preserve"> ounces, about the size of a </w:t>
      </w:r>
      <w:r w:rsidR="008A03D6">
        <w:rPr>
          <w:rFonts w:ascii="Garamond" w:eastAsia="Times New Roman" w:hAnsi="Garamond" w:cs="Times New Roman"/>
          <w:sz w:val="28"/>
          <w:szCs w:val="28"/>
        </w:rPr>
        <w:t>bell pepper</w:t>
      </w:r>
      <w:r w:rsidRPr="00195830">
        <w:rPr>
          <w:rFonts w:ascii="Garamond" w:eastAsia="Times New Roman" w:hAnsi="Garamond" w:cs="Times New Roman"/>
          <w:sz w:val="28"/>
          <w:szCs w:val="28"/>
        </w:rPr>
        <w:t xml:space="preserve">. </w:t>
      </w:r>
      <w:r>
        <w:rPr>
          <w:rFonts w:ascii="Garamond" w:eastAsia="Times New Roman" w:hAnsi="Garamond" w:cs="Times New Roman"/>
          <w:sz w:val="28"/>
          <w:szCs w:val="28"/>
        </w:rPr>
        <w:t>Your baby’s head, while still larger for body size, is beginning to look more proportionate. Her eyes are still close</w:t>
      </w:r>
      <w:r w:rsidR="008A03D6">
        <w:rPr>
          <w:rFonts w:ascii="Garamond" w:eastAsia="Times New Roman" w:hAnsi="Garamond" w:cs="Times New Roman"/>
          <w:sz w:val="28"/>
          <w:szCs w:val="28"/>
        </w:rPr>
        <w:t>d</w:t>
      </w:r>
      <w:r>
        <w:rPr>
          <w:rFonts w:ascii="Garamond" w:eastAsia="Times New Roman" w:hAnsi="Garamond" w:cs="Times New Roman"/>
          <w:sz w:val="28"/>
          <w:szCs w:val="28"/>
        </w:rPr>
        <w:t xml:space="preserve">, though much larger, and eyebrows and eyelashes are longer. This is a period of rapid growth. She has tiny fingernails and toenails. Her heart is pumping as much as 25qts each day. She can hear sounds outside your body and her lungs are beginning to exhale amniotic fluid. </w:t>
      </w:r>
    </w:p>
    <w:p w14:paraId="6E5ED12C" w14:textId="77777777" w:rsidR="00D23723" w:rsidRPr="00195830" w:rsidRDefault="00D23723" w:rsidP="00D23723">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 xml:space="preserve">Common pregnancy symptoms at </w:t>
      </w:r>
      <w:r>
        <w:rPr>
          <w:rFonts w:ascii="Garamond" w:eastAsia="Times New Roman" w:hAnsi="Garamond" w:cs="Times New Roman"/>
          <w:b/>
          <w:bCs/>
          <w:sz w:val="28"/>
          <w:szCs w:val="28"/>
        </w:rPr>
        <w:t>17</w:t>
      </w:r>
      <w:r w:rsidRPr="00195830">
        <w:rPr>
          <w:rFonts w:ascii="Garamond" w:eastAsia="Times New Roman" w:hAnsi="Garamond" w:cs="Times New Roman"/>
          <w:b/>
          <w:bCs/>
          <w:sz w:val="28"/>
          <w:szCs w:val="28"/>
        </w:rPr>
        <w:t xml:space="preserve"> weeks include: </w:t>
      </w:r>
    </w:p>
    <w:p w14:paraId="468B681D" w14:textId="77777777" w:rsidR="00D23723" w:rsidRPr="00195830" w:rsidRDefault="00D23723" w:rsidP="00D23723">
      <w:pPr>
        <w:pStyle w:val="ListParagraph"/>
        <w:numPr>
          <w:ilvl w:val="0"/>
          <w:numId w:val="1"/>
        </w:numPr>
        <w:spacing w:after="0" w:line="240" w:lineRule="auto"/>
        <w:rPr>
          <w:rFonts w:ascii="Garamond" w:eastAsia="Times New Roman" w:hAnsi="Garamond" w:cs="Times New Roman"/>
          <w:sz w:val="28"/>
          <w:szCs w:val="28"/>
        </w:rPr>
      </w:pPr>
      <w:r w:rsidRPr="00195830">
        <w:rPr>
          <w:rFonts w:ascii="Garamond" w:eastAsia="Times New Roman" w:hAnsi="Garamond" w:cs="Times New Roman"/>
          <w:sz w:val="28"/>
          <w:szCs w:val="28"/>
        </w:rPr>
        <w:t>Breathlessness. As your uterus expands, it pushes against your lungs.</w:t>
      </w:r>
    </w:p>
    <w:p w14:paraId="6D26065C" w14:textId="77777777" w:rsidR="00D23723" w:rsidRPr="00195830" w:rsidRDefault="00000000" w:rsidP="00D23723">
      <w:pPr>
        <w:pStyle w:val="ListParagraph"/>
        <w:numPr>
          <w:ilvl w:val="0"/>
          <w:numId w:val="1"/>
        </w:numPr>
        <w:spacing w:after="0" w:line="240" w:lineRule="auto"/>
        <w:rPr>
          <w:rFonts w:ascii="Garamond" w:eastAsia="Times New Roman" w:hAnsi="Garamond" w:cs="Times New Roman"/>
          <w:sz w:val="28"/>
          <w:szCs w:val="28"/>
        </w:rPr>
      </w:pPr>
      <w:hyperlink r:id="rId6" w:history="1">
        <w:r w:rsidR="00D23723" w:rsidRPr="00195830">
          <w:rPr>
            <w:rFonts w:ascii="Garamond" w:eastAsia="Times New Roman" w:hAnsi="Garamond" w:cs="Times New Roman"/>
            <w:sz w:val="28"/>
            <w:szCs w:val="28"/>
          </w:rPr>
          <w:t>Leg cramps</w:t>
        </w:r>
      </w:hyperlink>
      <w:r w:rsidR="00D23723" w:rsidRPr="00195830">
        <w:rPr>
          <w:rFonts w:ascii="Garamond" w:eastAsia="Times New Roman" w:hAnsi="Garamond" w:cs="Times New Roman"/>
          <w:sz w:val="28"/>
          <w:szCs w:val="28"/>
        </w:rPr>
        <w:t>. Be sure to do stretches and drink plenty of water.</w:t>
      </w:r>
    </w:p>
    <w:p w14:paraId="66CEF1DA" w14:textId="77777777" w:rsidR="00D23723" w:rsidRPr="00195830" w:rsidRDefault="00000000" w:rsidP="00D23723">
      <w:pPr>
        <w:pStyle w:val="ListParagraph"/>
        <w:numPr>
          <w:ilvl w:val="0"/>
          <w:numId w:val="1"/>
        </w:numPr>
        <w:spacing w:after="0" w:line="240" w:lineRule="auto"/>
        <w:rPr>
          <w:rFonts w:ascii="Garamond" w:eastAsia="Times New Roman" w:hAnsi="Garamond" w:cs="Times New Roman"/>
          <w:sz w:val="28"/>
          <w:szCs w:val="28"/>
        </w:rPr>
      </w:pPr>
      <w:hyperlink r:id="rId7" w:history="1">
        <w:r w:rsidR="00D23723" w:rsidRPr="00195830">
          <w:rPr>
            <w:rFonts w:ascii="Garamond" w:eastAsia="Times New Roman" w:hAnsi="Garamond" w:cs="Times New Roman"/>
            <w:sz w:val="28"/>
            <w:szCs w:val="28"/>
          </w:rPr>
          <w:t>Heartburn</w:t>
        </w:r>
      </w:hyperlink>
      <w:r w:rsidR="00D23723" w:rsidRPr="00195830">
        <w:rPr>
          <w:rFonts w:ascii="Garamond" w:eastAsia="Times New Roman" w:hAnsi="Garamond" w:cs="Times New Roman"/>
          <w:sz w:val="28"/>
          <w:szCs w:val="28"/>
        </w:rPr>
        <w:t xml:space="preserve"> and/or </w:t>
      </w:r>
      <w:hyperlink r:id="rId8" w:history="1">
        <w:r w:rsidR="00D23723" w:rsidRPr="00195830">
          <w:rPr>
            <w:rFonts w:ascii="Garamond" w:eastAsia="Times New Roman" w:hAnsi="Garamond" w:cs="Times New Roman"/>
            <w:sz w:val="28"/>
            <w:szCs w:val="28"/>
          </w:rPr>
          <w:t>indigestion</w:t>
        </w:r>
      </w:hyperlink>
      <w:r w:rsidR="00D23723" w:rsidRPr="00195830">
        <w:rPr>
          <w:rFonts w:ascii="Garamond" w:eastAsia="Times New Roman" w:hAnsi="Garamond" w:cs="Times New Roman"/>
          <w:sz w:val="28"/>
          <w:szCs w:val="28"/>
        </w:rPr>
        <w:t xml:space="preserve">, as baby starts to crowd your digestive </w:t>
      </w:r>
      <w:proofErr w:type="spellStart"/>
      <w:r w:rsidR="00D23723" w:rsidRPr="00195830">
        <w:rPr>
          <w:rFonts w:ascii="Garamond" w:eastAsia="Times New Roman" w:hAnsi="Garamond" w:cs="Times New Roman"/>
          <w:sz w:val="28"/>
          <w:szCs w:val="28"/>
        </w:rPr>
        <w:t>sytem</w:t>
      </w:r>
      <w:proofErr w:type="spellEnd"/>
      <w:r w:rsidR="00D23723" w:rsidRPr="00195830">
        <w:rPr>
          <w:rFonts w:ascii="Garamond" w:eastAsia="Times New Roman" w:hAnsi="Garamond" w:cs="Times New Roman"/>
          <w:sz w:val="28"/>
          <w:szCs w:val="28"/>
        </w:rPr>
        <w:t xml:space="preserve">. </w:t>
      </w:r>
    </w:p>
    <w:p w14:paraId="2C2130E8" w14:textId="77777777" w:rsidR="00D23723" w:rsidRDefault="00000000" w:rsidP="00D23723">
      <w:pPr>
        <w:pStyle w:val="ListParagraph"/>
        <w:numPr>
          <w:ilvl w:val="0"/>
          <w:numId w:val="1"/>
        </w:numPr>
        <w:spacing w:after="0" w:line="240" w:lineRule="auto"/>
        <w:rPr>
          <w:rFonts w:ascii="Garamond" w:eastAsia="Times New Roman" w:hAnsi="Garamond" w:cs="Times New Roman"/>
          <w:sz w:val="28"/>
          <w:szCs w:val="28"/>
        </w:rPr>
      </w:pPr>
      <w:hyperlink r:id="rId9" w:history="1">
        <w:r w:rsidR="00D23723" w:rsidRPr="00195830">
          <w:rPr>
            <w:rFonts w:ascii="Garamond" w:eastAsia="Times New Roman" w:hAnsi="Garamond" w:cs="Times New Roman"/>
            <w:sz w:val="28"/>
            <w:szCs w:val="28"/>
          </w:rPr>
          <w:t>Mild swelling</w:t>
        </w:r>
      </w:hyperlink>
      <w:r w:rsidR="00D23723">
        <w:rPr>
          <w:rFonts w:ascii="Garamond" w:eastAsia="Times New Roman" w:hAnsi="Garamond" w:cs="Times New Roman"/>
          <w:sz w:val="28"/>
          <w:szCs w:val="28"/>
        </w:rPr>
        <w:t xml:space="preserve"> in your ankles or wrists (causing the tingling sensations or pain of carpal tunnel)</w:t>
      </w:r>
      <w:r w:rsidR="00D23723" w:rsidRPr="00195830">
        <w:rPr>
          <w:rFonts w:ascii="Garamond" w:eastAsia="Times New Roman" w:hAnsi="Garamond" w:cs="Times New Roman"/>
          <w:sz w:val="28"/>
          <w:szCs w:val="28"/>
        </w:rPr>
        <w:t xml:space="preserve">. </w:t>
      </w:r>
      <w:r w:rsidR="00D23723">
        <w:rPr>
          <w:rFonts w:ascii="Garamond" w:eastAsia="Times New Roman" w:hAnsi="Garamond" w:cs="Times New Roman"/>
          <w:sz w:val="28"/>
          <w:szCs w:val="28"/>
        </w:rPr>
        <w:t>Put your feet up in the evenings and try gentle stretches or a wrist brace for wrist pain.</w:t>
      </w:r>
    </w:p>
    <w:p w14:paraId="105DFFAA" w14:textId="77777777" w:rsidR="00D23723" w:rsidRPr="00195830" w:rsidRDefault="00D23723" w:rsidP="00D23723">
      <w:pPr>
        <w:pStyle w:val="ListParagraph"/>
        <w:numPr>
          <w:ilvl w:val="0"/>
          <w:numId w:val="1"/>
        </w:num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Insomnia. Try a warm bath, essential oils, dim lighting, deep breathing, and relaxation techniques.</w:t>
      </w:r>
    </w:p>
    <w:p w14:paraId="0125C5E6" w14:textId="77777777" w:rsidR="00D23723" w:rsidRPr="00195830" w:rsidRDefault="00D23723" w:rsidP="00D23723">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What you should do:</w:t>
      </w:r>
    </w:p>
    <w:p w14:paraId="2125B151" w14:textId="77777777" w:rsidR="00D23723" w:rsidRDefault="00D23723" w:rsidP="00D23723">
      <w:pPr>
        <w:spacing w:after="0" w:line="240" w:lineRule="auto"/>
        <w:rPr>
          <w:rFonts w:ascii="Garamond" w:eastAsia="Times New Roman" w:hAnsi="Garamond" w:cs="Times New Roman"/>
          <w:sz w:val="28"/>
          <w:szCs w:val="28"/>
        </w:rPr>
      </w:pPr>
      <w:r w:rsidRPr="00195830">
        <w:rPr>
          <w:rFonts w:ascii="Garamond" w:eastAsia="Times New Roman" w:hAnsi="Garamond" w:cs="Times New Roman"/>
          <w:sz w:val="28"/>
          <w:szCs w:val="28"/>
        </w:rPr>
        <w:t xml:space="preserve">Make sure you're getting enough iron. Your baby needs it to make red blood cells, among other things. Iron-rich foods include lean red meat, poultry, fish, lentils, leafy green vegetables and iron-fortified cereals. </w:t>
      </w:r>
      <w:r>
        <w:rPr>
          <w:rFonts w:ascii="Garamond" w:eastAsia="Times New Roman" w:hAnsi="Garamond" w:cs="Times New Roman"/>
          <w:sz w:val="28"/>
          <w:szCs w:val="28"/>
        </w:rPr>
        <w:t xml:space="preserve">Pay attention to if you feel tired, dizzy, or short of breath. Listen to your body and don’t push yourself too hard. </w:t>
      </w:r>
    </w:p>
    <w:p w14:paraId="3E104313" w14:textId="77777777" w:rsidR="00D23723" w:rsidRPr="00195830" w:rsidRDefault="00D23723" w:rsidP="00D23723">
      <w:pPr>
        <w:spacing w:after="0" w:line="240" w:lineRule="auto"/>
        <w:rPr>
          <w:rFonts w:ascii="Garamond" w:eastAsia="Times New Roman" w:hAnsi="Garamond" w:cs="Times New Roman"/>
          <w:sz w:val="20"/>
          <w:szCs w:val="20"/>
        </w:rPr>
      </w:pPr>
    </w:p>
    <w:p w14:paraId="10E9FC4C" w14:textId="77777777" w:rsidR="00D23723" w:rsidRPr="00195830" w:rsidRDefault="00D23723" w:rsidP="00D23723">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D23723" w:rsidRPr="00195830" w14:paraId="2ABD5397"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7B8096DE"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F28C9BF"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2AD06B0C"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18A769DA"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9949667"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045ACED4"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Baby's heart rate</w:t>
            </w:r>
          </w:p>
        </w:tc>
      </w:tr>
      <w:tr w:rsidR="00D23723" w:rsidRPr="00195830" w14:paraId="2C3DBAEF"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3C80A7"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0545E"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5181DA"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0EF4AA8"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0FED4B"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090F1D0F"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3DA6E84"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0DCE7BEC"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4574C887"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D23723" w:rsidRPr="00195830" w14:paraId="55393F5F"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7393F23"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4A37F329"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F7856BE"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6A4919D"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272FEAB"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0A0964C"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BB2D9F3"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75FE7D0"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654CFAAA"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D23723" w:rsidRPr="00195830" w14:paraId="7F298AB7"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104103C5"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293A5164" w14:textId="77777777" w:rsidR="00D23723" w:rsidRPr="00195830" w:rsidRDefault="00D2372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D514557" w14:textId="77777777" w:rsidR="00D23723" w:rsidRPr="00195830" w:rsidRDefault="00D2372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1DDF68A" w14:textId="77777777" w:rsidR="00D23723" w:rsidRPr="00195830" w:rsidRDefault="00D2372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B480776" w14:textId="77777777" w:rsidR="00D23723" w:rsidRPr="00195830" w:rsidRDefault="00D2372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5533978" w14:textId="77777777" w:rsidR="00D23723" w:rsidRPr="00195830" w:rsidRDefault="00D2372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4D09753" w14:textId="77777777" w:rsidR="00D23723" w:rsidRPr="00195830" w:rsidRDefault="00D2372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149FFC0" w14:textId="77777777" w:rsidR="00D23723" w:rsidRPr="00195830" w:rsidRDefault="00D23723"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3EE55638" w14:textId="77777777" w:rsidR="00D23723" w:rsidRPr="00195830" w:rsidRDefault="00D23723"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D23723" w:rsidRPr="00195830" w14:paraId="357DB762"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7BB8FA7"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7182FF90" w14:textId="77777777" w:rsidR="00D23723" w:rsidRPr="00195830" w:rsidRDefault="00D23723"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499327EE" w14:textId="77777777" w:rsidR="00D23723" w:rsidRPr="00195830" w:rsidRDefault="00D23723"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2D6FAF9A" w14:textId="77777777" w:rsidR="00D23723" w:rsidRPr="00195830" w:rsidRDefault="00D23723"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30B06E21" w14:textId="77777777" w:rsidR="00D23723" w:rsidRPr="00195830" w:rsidRDefault="00D23723"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7B7DB0E4" w14:textId="77777777" w:rsidR="00D23723" w:rsidRPr="00195830" w:rsidRDefault="00D23723"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1FF810EB" w14:textId="77777777" w:rsidR="00D23723" w:rsidRPr="00195830" w:rsidRDefault="00D23723"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0AADC50A" w14:textId="77777777" w:rsidR="00D23723" w:rsidRPr="00195830" w:rsidRDefault="00D23723" w:rsidP="00330558">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476CD6EA"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r w:rsidR="00D23723" w:rsidRPr="00195830" w14:paraId="2934FA09"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32F1056A"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369930A"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43AD72C"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05DAC72"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4AD55BF"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8BF7366"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3BB094B"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96031AE"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4A5E92DD" w14:textId="77777777" w:rsidR="00D23723" w:rsidRPr="00195830" w:rsidRDefault="00D23723"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bl>
    <w:p w14:paraId="7068E543" w14:textId="77777777" w:rsidR="00D23723" w:rsidRPr="00195830" w:rsidRDefault="00D23723" w:rsidP="00D23723">
      <w:pPr>
        <w:spacing w:after="0" w:line="240" w:lineRule="auto"/>
        <w:rPr>
          <w:rFonts w:ascii="Garamond" w:eastAsia="Times New Roman" w:hAnsi="Garamond" w:cs="Times New Roman"/>
          <w:sz w:val="20"/>
          <w:szCs w:val="20"/>
        </w:rPr>
      </w:pPr>
    </w:p>
    <w:p w14:paraId="03302BD0" w14:textId="77777777" w:rsidR="00D23723" w:rsidRPr="00195830" w:rsidRDefault="00D23723" w:rsidP="00D23723">
      <w:pPr>
        <w:spacing w:after="0" w:line="240" w:lineRule="auto"/>
        <w:rPr>
          <w:rFonts w:ascii="Garamond" w:eastAsia="Times New Roman" w:hAnsi="Garamond" w:cs="Times New Roman"/>
          <w:sz w:val="20"/>
          <w:szCs w:val="20"/>
        </w:rPr>
      </w:pPr>
    </w:p>
    <w:p w14:paraId="6A0D7066" w14:textId="77777777" w:rsidR="00D23723" w:rsidRPr="00195830" w:rsidRDefault="00D23723" w:rsidP="00D23723">
      <w:pPr>
        <w:spacing w:after="0" w:line="240" w:lineRule="auto"/>
        <w:rPr>
          <w:rFonts w:ascii="Garamond" w:eastAsia="Times New Roman" w:hAnsi="Garamond" w:cs="Times New Roman"/>
          <w:sz w:val="20"/>
          <w:szCs w:val="20"/>
        </w:rPr>
      </w:pPr>
      <w:r w:rsidRPr="00195830">
        <w:rPr>
          <w:rFonts w:ascii="Garamond" w:eastAsia="Times New Roman" w:hAnsi="Garamond" w:cs="Times New Roman"/>
          <w:b/>
          <w:sz w:val="28"/>
          <w:szCs w:val="28"/>
        </w:rPr>
        <w:t>Next appointment date &amp; time:</w:t>
      </w:r>
    </w:p>
    <w:p w14:paraId="65E0B3A0" w14:textId="77777777" w:rsidR="005B27B0" w:rsidRDefault="005B27B0"/>
    <w:sectPr w:rsidR="005B27B0" w:rsidSect="00A5025E">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41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De2MLYwNbZQ0lEKTi0uzszPAykwrAUAENoF8iwAAAA="/>
  </w:docVars>
  <w:rsids>
    <w:rsidRoot w:val="00D23723"/>
    <w:rsid w:val="00102EC1"/>
    <w:rsid w:val="005B27B0"/>
    <w:rsid w:val="005C54EF"/>
    <w:rsid w:val="008513A8"/>
    <w:rsid w:val="008A03D6"/>
    <w:rsid w:val="008F7F10"/>
    <w:rsid w:val="00A5025E"/>
    <w:rsid w:val="00D23723"/>
    <w:rsid w:val="00E27343"/>
    <w:rsid w:val="00E9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2164"/>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gnant.thebump.com/pregnancy/second-trimester/qa/how-to-get-rid-of-bloating-and-indigestion.aspx" TargetMode="External"/><Relationship Id="rId3" Type="http://schemas.openxmlformats.org/officeDocument/2006/relationships/settings" Target="settings.xml"/><Relationship Id="rId7" Type="http://schemas.openxmlformats.org/officeDocument/2006/relationships/hyperlink" Target="http://pregnant.thebump.com/pregnancy/third-trimester/qa/heartburn-during-pregnan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gnant.thebump.com/pregnancy/first-trimester/qa/leg-cramps-during-pregnancy.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egnant.thebump.com/pregnancy/third-trimester/qa/swollen-feet-and-ankles-during-pregnan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9</cp:revision>
  <cp:lastPrinted>2022-04-01T00:56:00Z</cp:lastPrinted>
  <dcterms:created xsi:type="dcterms:W3CDTF">2015-03-18T03:16:00Z</dcterms:created>
  <dcterms:modified xsi:type="dcterms:W3CDTF">2023-04-27T14:07:00Z</dcterms:modified>
</cp:coreProperties>
</file>